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9256" w14:textId="77777777" w:rsidR="000606D9" w:rsidRPr="000606D9" w:rsidRDefault="000606D9" w:rsidP="000606D9">
      <w:pPr>
        <w:jc w:val="center"/>
        <w:rPr>
          <w:rFonts w:ascii="宋体" w:hAnsi="宋体"/>
          <w:b/>
          <w:sz w:val="18"/>
          <w:szCs w:val="18"/>
        </w:rPr>
      </w:pPr>
    </w:p>
    <w:p w14:paraId="77151925" w14:textId="55F5D8D2" w:rsidR="000606D9" w:rsidRPr="000606D9" w:rsidRDefault="000606D9" w:rsidP="000606D9">
      <w:pPr>
        <w:jc w:val="center"/>
        <w:rPr>
          <w:rFonts w:ascii="宋体" w:hAnsi="宋体"/>
          <w:b/>
          <w:sz w:val="36"/>
          <w:szCs w:val="36"/>
        </w:rPr>
      </w:pPr>
      <w:r w:rsidRPr="000606D9">
        <w:rPr>
          <w:rFonts w:ascii="宋体" w:hAnsi="宋体" w:hint="eastAsia"/>
          <w:b/>
          <w:sz w:val="36"/>
          <w:szCs w:val="36"/>
        </w:rPr>
        <w:t>转换认证机构声明</w:t>
      </w:r>
    </w:p>
    <w:p w14:paraId="45969A5C" w14:textId="77777777" w:rsidR="000606D9" w:rsidRPr="00B32C59" w:rsidRDefault="000606D9" w:rsidP="000606D9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W w:w="934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638"/>
        <w:gridCol w:w="4972"/>
      </w:tblGrid>
      <w:tr w:rsidR="000606D9" w:rsidRPr="000606D9" w14:paraId="2DA3991B" w14:textId="77777777" w:rsidTr="000606D9">
        <w:trPr>
          <w:trHeight w:val="305"/>
        </w:trPr>
        <w:tc>
          <w:tcPr>
            <w:tcW w:w="1735" w:type="dxa"/>
            <w:vAlign w:val="center"/>
          </w:tcPr>
          <w:p w14:paraId="334B5918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组织名称</w:t>
            </w:r>
          </w:p>
        </w:tc>
        <w:tc>
          <w:tcPr>
            <w:tcW w:w="7609" w:type="dxa"/>
            <w:gridSpan w:val="2"/>
            <w:vAlign w:val="center"/>
          </w:tcPr>
          <w:p w14:paraId="6CA5BF2A" w14:textId="2DCC7428" w:rsidR="000606D9" w:rsidRPr="000606D9" w:rsidRDefault="000606D9" w:rsidP="00EC75E2">
            <w:pPr>
              <w:spacing w:before="96" w:after="96"/>
              <w:jc w:val="left"/>
              <w:rPr>
                <w:rFonts w:ascii="宋体" w:hAnsi="宋体"/>
                <w:b/>
                <w:spacing w:val="5"/>
                <w:sz w:val="24"/>
                <w:szCs w:val="24"/>
              </w:rPr>
            </w:pPr>
          </w:p>
        </w:tc>
      </w:tr>
      <w:tr w:rsidR="000606D9" w:rsidRPr="000606D9" w14:paraId="1E855E0D" w14:textId="77777777" w:rsidTr="000606D9">
        <w:trPr>
          <w:trHeight w:val="305"/>
        </w:trPr>
        <w:tc>
          <w:tcPr>
            <w:tcW w:w="1735" w:type="dxa"/>
            <w:vAlign w:val="center"/>
          </w:tcPr>
          <w:p w14:paraId="78357B8B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拟转出机构</w:t>
            </w:r>
          </w:p>
        </w:tc>
        <w:tc>
          <w:tcPr>
            <w:tcW w:w="7609" w:type="dxa"/>
            <w:gridSpan w:val="2"/>
            <w:vAlign w:val="center"/>
          </w:tcPr>
          <w:p w14:paraId="36D1826D" w14:textId="1790ECCA" w:rsidR="000606D9" w:rsidRPr="000606D9" w:rsidRDefault="000606D9" w:rsidP="00EC75E2">
            <w:pPr>
              <w:spacing w:before="96" w:after="96"/>
              <w:jc w:val="left"/>
              <w:rPr>
                <w:rFonts w:ascii="宋体" w:hAnsi="宋体"/>
                <w:b/>
                <w:spacing w:val="5"/>
                <w:sz w:val="24"/>
                <w:szCs w:val="24"/>
              </w:rPr>
            </w:pPr>
          </w:p>
        </w:tc>
      </w:tr>
      <w:tr w:rsidR="000606D9" w:rsidRPr="000606D9" w14:paraId="5B282C0A" w14:textId="77777777" w:rsidTr="000606D9">
        <w:trPr>
          <w:trHeight w:val="221"/>
        </w:trPr>
        <w:tc>
          <w:tcPr>
            <w:tcW w:w="1735" w:type="dxa"/>
          </w:tcPr>
          <w:p w14:paraId="7D75D303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拟转入机构</w:t>
            </w:r>
          </w:p>
        </w:tc>
        <w:tc>
          <w:tcPr>
            <w:tcW w:w="7609" w:type="dxa"/>
            <w:gridSpan w:val="2"/>
          </w:tcPr>
          <w:p w14:paraId="2C2D266F" w14:textId="652875D8" w:rsidR="000606D9" w:rsidRPr="000606D9" w:rsidRDefault="00B431B9" w:rsidP="00EC75E2">
            <w:pPr>
              <w:spacing w:before="96" w:after="9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安徽中科赋能认证有限公司</w:t>
            </w:r>
          </w:p>
        </w:tc>
      </w:tr>
      <w:tr w:rsidR="000606D9" w:rsidRPr="000606D9" w14:paraId="02AF8CEA" w14:textId="77777777" w:rsidTr="000606D9">
        <w:trPr>
          <w:trHeight w:val="221"/>
        </w:trPr>
        <w:tc>
          <w:tcPr>
            <w:tcW w:w="1735" w:type="dxa"/>
          </w:tcPr>
          <w:p w14:paraId="2F2E72EC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证书领域</w:t>
            </w:r>
          </w:p>
        </w:tc>
        <w:tc>
          <w:tcPr>
            <w:tcW w:w="7609" w:type="dxa"/>
            <w:gridSpan w:val="2"/>
          </w:tcPr>
          <w:p w14:paraId="23FB81CE" w14:textId="6E66890D" w:rsidR="000606D9" w:rsidRP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QMS </w:t>
            </w:r>
            <w:r w:rsidRPr="000606D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 xml:space="preserve"> EMS </w:t>
            </w:r>
            <w:r w:rsidRPr="000606D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 xml:space="preserve">OHSMS </w:t>
            </w:r>
            <w:r w:rsidRPr="000606D9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 xml:space="preserve">其它 </w:t>
            </w:r>
          </w:p>
        </w:tc>
      </w:tr>
      <w:tr w:rsidR="000606D9" w:rsidRPr="000606D9" w14:paraId="6B7E9251" w14:textId="77777777" w:rsidTr="000606D9">
        <w:trPr>
          <w:trHeight w:val="541"/>
        </w:trPr>
        <w:tc>
          <w:tcPr>
            <w:tcW w:w="1735" w:type="dxa"/>
          </w:tcPr>
          <w:p w14:paraId="23BD8EA7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</w:p>
          <w:p w14:paraId="3A166580" w14:textId="77777777" w:rsidR="000606D9" w:rsidRPr="000606D9" w:rsidRDefault="000606D9" w:rsidP="00EC75E2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证书状态</w:t>
            </w:r>
          </w:p>
        </w:tc>
        <w:tc>
          <w:tcPr>
            <w:tcW w:w="7609" w:type="dxa"/>
            <w:gridSpan w:val="2"/>
            <w:vAlign w:val="center"/>
          </w:tcPr>
          <w:p w14:paraId="0840BF43" w14:textId="1CA7ACB4" w:rsidR="000606D9" w:rsidRP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□证书正常有效,且有效期为：</w:t>
            </w:r>
            <w:bookmarkStart w:id="0" w:name="CheckBox3"/>
            <w:r w:rsidRPr="000606D9">
              <w:rPr>
                <w:rFonts w:ascii="宋体" w:hAnsi="宋体" w:hint="eastAsia"/>
                <w:spacing w:val="5"/>
                <w:sz w:val="24"/>
                <w:szCs w:val="24"/>
                <w:u w:val="single"/>
              </w:rPr>
              <w:t xml:space="preserve"> </w:t>
            </w:r>
            <w:r w:rsidRPr="000606D9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     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；</w:t>
            </w:r>
          </w:p>
          <w:p w14:paraId="36F62610" w14:textId="3C35E55D" w:rsidR="000606D9" w:rsidRP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□</w:t>
            </w:r>
            <w:bookmarkEnd w:id="0"/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证书被暂停，暂停期为：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   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  <w:u w:val="single"/>
              </w:rPr>
              <w:t xml:space="preserve"> </w:t>
            </w:r>
            <w:r w:rsidRPr="000606D9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；</w:t>
            </w:r>
          </w:p>
          <w:p w14:paraId="1C1EFA8C" w14:textId="6D400C84" w:rsidR="000606D9" w:rsidRP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  <w:u w:val="single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□证书失效，其原因为：证书被撤销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。</w:t>
            </w:r>
          </w:p>
        </w:tc>
      </w:tr>
      <w:tr w:rsidR="000606D9" w:rsidRPr="000606D9" w14:paraId="69101492" w14:textId="77777777" w:rsidTr="00DB2F3A">
        <w:trPr>
          <w:trHeight w:val="6025"/>
        </w:trPr>
        <w:tc>
          <w:tcPr>
            <w:tcW w:w="9345" w:type="dxa"/>
            <w:gridSpan w:val="3"/>
          </w:tcPr>
          <w:p w14:paraId="71C015E0" w14:textId="6AB502ED" w:rsid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声明内容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：</w:t>
            </w:r>
          </w:p>
          <w:p w14:paraId="76BF39DD" w14:textId="77777777" w:rsidR="000606D9" w:rsidRPr="000606D9" w:rsidRDefault="000606D9" w:rsidP="00EC75E2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</w:p>
          <w:p w14:paraId="4364D4D9" w14:textId="2F856954" w:rsidR="00DB2F3A" w:rsidRPr="00DB2F3A" w:rsidRDefault="00DB2F3A" w:rsidP="00DB2F3A">
            <w:pPr>
              <w:spacing w:before="96" w:after="96" w:line="480" w:lineRule="auto"/>
              <w:ind w:firstLineChars="200" w:firstLine="500"/>
              <w:rPr>
                <w:rFonts w:ascii="宋体" w:hAnsi="宋体"/>
                <w:spacing w:val="5"/>
                <w:sz w:val="24"/>
                <w:szCs w:val="24"/>
              </w:rPr>
            </w:pP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为</w:t>
            </w:r>
            <w:r w:rsidRPr="00DB2F3A"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了</w:t>
            </w: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我公司的自身发展及</w:t>
            </w:r>
            <w:r w:rsidRPr="00DB2F3A"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企业</w:t>
            </w: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管理</w:t>
            </w:r>
            <w:r w:rsidRPr="00DB2F3A"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的</w:t>
            </w: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需要，特提出</w:t>
            </w:r>
            <w:r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将我公司管理体系</w:t>
            </w:r>
            <w:r w:rsidRPr="00DB2F3A">
              <w:rPr>
                <w:rFonts w:ascii="宋体" w:hAnsi="宋体"/>
                <w:spacing w:val="5"/>
                <w:sz w:val="24"/>
                <w:szCs w:val="24"/>
              </w:rPr>
              <w:t>认证</w:t>
            </w: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转入</w:t>
            </w:r>
            <w:r>
              <w:rPr>
                <w:rFonts w:ascii="宋体" w:hAnsi="宋体" w:hint="eastAsia"/>
                <w:bCs/>
                <w:spacing w:val="5"/>
                <w:sz w:val="24"/>
                <w:szCs w:val="24"/>
              </w:rPr>
              <w:t>安徽中科赋能认证有限公司</w:t>
            </w:r>
            <w:r w:rsidRPr="00DB2F3A">
              <w:rPr>
                <w:rFonts w:ascii="宋体" w:hAnsi="宋体"/>
                <w:spacing w:val="5"/>
                <w:sz w:val="24"/>
                <w:szCs w:val="24"/>
              </w:rPr>
              <w:t>。</w:t>
            </w:r>
          </w:p>
          <w:p w14:paraId="0E4671F6" w14:textId="77777777" w:rsidR="00DB2F3A" w:rsidRPr="00DB2F3A" w:rsidRDefault="00DB2F3A" w:rsidP="00DB2F3A">
            <w:pPr>
              <w:spacing w:before="96" w:after="96" w:line="480" w:lineRule="auto"/>
              <w:ind w:firstLineChars="200" w:firstLine="500"/>
              <w:rPr>
                <w:rFonts w:ascii="宋体" w:hAnsi="宋体"/>
                <w:spacing w:val="5"/>
                <w:sz w:val="24"/>
                <w:szCs w:val="24"/>
              </w:rPr>
            </w:pPr>
            <w:r w:rsidRPr="00DB2F3A">
              <w:rPr>
                <w:rFonts w:ascii="宋体" w:hAnsi="宋体"/>
                <w:bCs/>
                <w:spacing w:val="5"/>
                <w:sz w:val="24"/>
                <w:szCs w:val="24"/>
              </w:rPr>
              <w:t>请理解并望批准。</w:t>
            </w:r>
          </w:p>
          <w:p w14:paraId="1F570964" w14:textId="50ED871A" w:rsidR="000606D9" w:rsidRPr="000606D9" w:rsidRDefault="000606D9" w:rsidP="000606D9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</w:p>
        </w:tc>
      </w:tr>
      <w:tr w:rsidR="000606D9" w:rsidRPr="000606D9" w14:paraId="43EE40BA" w14:textId="77777777" w:rsidTr="00DB2F3A">
        <w:trPr>
          <w:trHeight w:val="2397"/>
        </w:trPr>
        <w:tc>
          <w:tcPr>
            <w:tcW w:w="4373" w:type="dxa"/>
            <w:gridSpan w:val="2"/>
            <w:vAlign w:val="center"/>
          </w:tcPr>
          <w:p w14:paraId="6B693A41" w14:textId="73A21C5F" w:rsidR="000606D9" w:rsidRPr="00DB2F3A" w:rsidRDefault="000606D9" w:rsidP="000606D9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法人代表签字：</w:t>
            </w:r>
            <w:r w:rsidRPr="00DB2F3A">
              <w:rPr>
                <w:rFonts w:ascii="宋体" w:hAnsi="宋体" w:hint="eastAsia"/>
                <w:spacing w:val="5"/>
                <w:sz w:val="24"/>
                <w:szCs w:val="24"/>
                <w:u w:val="single"/>
              </w:rPr>
              <w:t xml:space="preserve"> </w:t>
            </w:r>
            <w:r w:rsidR="00DB2F3A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        </w:t>
            </w:r>
          </w:p>
          <w:p w14:paraId="3EECC999" w14:textId="77777777" w:rsidR="000606D9" w:rsidRPr="000606D9" w:rsidRDefault="000606D9" w:rsidP="000606D9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</w:p>
          <w:p w14:paraId="744BB00B" w14:textId="1542D72F" w:rsidR="000606D9" w:rsidRPr="000606D9" w:rsidRDefault="000606D9" w:rsidP="000606D9">
            <w:pPr>
              <w:spacing w:before="96" w:after="96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日   期：</w:t>
            </w:r>
            <w:r w:rsidR="00DB2F3A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 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年</w:t>
            </w:r>
            <w:r w:rsidR="00DB2F3A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月</w:t>
            </w:r>
            <w:r w:rsidR="00DB2F3A">
              <w:rPr>
                <w:rFonts w:ascii="宋体" w:hAnsi="宋体"/>
                <w:spacing w:val="5"/>
                <w:sz w:val="24"/>
                <w:szCs w:val="24"/>
                <w:u w:val="single"/>
              </w:rPr>
              <w:t xml:space="preserve">   </w:t>
            </w: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日</w:t>
            </w:r>
          </w:p>
        </w:tc>
        <w:tc>
          <w:tcPr>
            <w:tcW w:w="4971" w:type="dxa"/>
            <w:vAlign w:val="center"/>
          </w:tcPr>
          <w:p w14:paraId="5F1F0421" w14:textId="77777777" w:rsidR="000606D9" w:rsidRPr="000606D9" w:rsidRDefault="000606D9" w:rsidP="00DB2F3A">
            <w:pPr>
              <w:spacing w:before="96" w:after="96"/>
              <w:jc w:val="center"/>
              <w:rPr>
                <w:rFonts w:ascii="宋体" w:hAnsi="宋体"/>
                <w:spacing w:val="5"/>
                <w:sz w:val="24"/>
                <w:szCs w:val="24"/>
              </w:rPr>
            </w:pPr>
            <w:r w:rsidRPr="000606D9">
              <w:rPr>
                <w:rFonts w:ascii="宋体" w:hAnsi="宋体" w:hint="eastAsia"/>
                <w:spacing w:val="5"/>
                <w:sz w:val="24"/>
                <w:szCs w:val="24"/>
              </w:rPr>
              <w:t>（单位公章）</w:t>
            </w:r>
          </w:p>
        </w:tc>
      </w:tr>
    </w:tbl>
    <w:p w14:paraId="2CE92415" w14:textId="77777777" w:rsidR="00F91457" w:rsidRPr="000606D9" w:rsidRDefault="00F91457">
      <w:pPr>
        <w:rPr>
          <w:rFonts w:ascii="宋体" w:hAnsi="宋体"/>
        </w:rPr>
      </w:pPr>
    </w:p>
    <w:sectPr w:rsidR="00F91457" w:rsidRPr="000606D9" w:rsidSect="000606D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1A38" w14:textId="77777777" w:rsidR="00C272FD" w:rsidRDefault="00C272FD" w:rsidP="000606D9">
      <w:r>
        <w:separator/>
      </w:r>
    </w:p>
  </w:endnote>
  <w:endnote w:type="continuationSeparator" w:id="0">
    <w:p w14:paraId="1F32F104" w14:textId="77777777" w:rsidR="00C272FD" w:rsidRDefault="00C272FD" w:rsidP="000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E4AD" w14:textId="77777777" w:rsidR="00C272FD" w:rsidRDefault="00C272FD" w:rsidP="000606D9">
      <w:r>
        <w:separator/>
      </w:r>
    </w:p>
  </w:footnote>
  <w:footnote w:type="continuationSeparator" w:id="0">
    <w:p w14:paraId="6BA66801" w14:textId="77777777" w:rsidR="00C272FD" w:rsidRDefault="00C272FD" w:rsidP="0006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E520" w14:textId="0CE2163E" w:rsidR="000606D9" w:rsidRDefault="000606D9" w:rsidP="000606D9">
    <w:pPr>
      <w:pStyle w:val="a3"/>
      <w:pBdr>
        <w:bottom w:val="none" w:sz="0" w:space="0" w:color="auto"/>
      </w:pBdr>
      <w:ind w:firstLineChars="500" w:firstLine="900"/>
      <w:jc w:val="left"/>
      <w:rPr>
        <w:sz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857512" wp14:editId="13039E71">
          <wp:simplePos x="0" y="0"/>
          <wp:positionH relativeFrom="column">
            <wp:posOffset>10795</wp:posOffset>
          </wp:positionH>
          <wp:positionV relativeFrom="paragraph">
            <wp:posOffset>-26035</wp:posOffset>
          </wp:positionV>
          <wp:extent cx="510540" cy="511175"/>
          <wp:effectExtent l="0" t="0" r="3810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hint="eastAsia"/>
        <w:sz w:val="36"/>
        <w:szCs w:val="36"/>
      </w:rPr>
      <w:t>安徽中科赋能认证有限公司</w:t>
    </w:r>
    <w:r>
      <w:rPr>
        <w:rFonts w:ascii="宋体" w:hAnsi="宋体" w:hint="eastAsia"/>
        <w:sz w:val="36"/>
        <w:szCs w:val="36"/>
      </w:rPr>
      <w:t xml:space="preserve"> </w:t>
    </w:r>
    <w:r>
      <w:rPr>
        <w:rFonts w:ascii="宋体" w:hAnsi="宋体"/>
        <w:sz w:val="36"/>
        <w:szCs w:val="36"/>
      </w:rPr>
      <w:t xml:space="preserve">          </w:t>
    </w:r>
    <w:r w:rsidRPr="006C4DC5">
      <w:rPr>
        <w:rFonts w:ascii="宋体" w:hAnsi="宋体"/>
        <w:sz w:val="30"/>
        <w:szCs w:val="30"/>
      </w:rPr>
      <w:t xml:space="preserve"> </w:t>
    </w:r>
    <w:r>
      <w:rPr>
        <w:rFonts w:ascii="宋体" w:hAnsi="宋体"/>
        <w:sz w:val="28"/>
        <w:szCs w:val="28"/>
      </w:rPr>
      <w:t xml:space="preserve">  </w:t>
    </w:r>
  </w:p>
  <w:p w14:paraId="1D53E7DA" w14:textId="67E90091" w:rsidR="000606D9" w:rsidRPr="006C4DC5" w:rsidRDefault="000606D9" w:rsidP="000606D9">
    <w:pPr>
      <w:pStyle w:val="a3"/>
      <w:pBdr>
        <w:bottom w:val="none" w:sz="0" w:space="0" w:color="auto"/>
      </w:pBdr>
      <w:ind w:firstLineChars="500" w:firstLine="900"/>
      <w:jc w:val="left"/>
      <w:rPr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E8DE52" wp14:editId="71E4CDB3">
              <wp:simplePos x="0" y="0"/>
              <wp:positionH relativeFrom="column">
                <wp:posOffset>-78105</wp:posOffset>
              </wp:positionH>
              <wp:positionV relativeFrom="paragraph">
                <wp:posOffset>210184</wp:posOffset>
              </wp:positionV>
              <wp:extent cx="6334125" cy="0"/>
              <wp:effectExtent l="0" t="0" r="0" b="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466B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-6.15pt;margin-top:16.55pt;width:49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"/>
          </w:pict>
        </mc:Fallback>
      </mc:AlternateContent>
    </w:r>
    <w:r w:rsidRPr="00673C09">
      <w:rPr>
        <w:rFonts w:ascii="Arial" w:hAnsi="Arial" w:cs="Arial"/>
        <w:color w:val="2E3033"/>
        <w:shd w:val="clear" w:color="auto" w:fill="FFFFFF"/>
      </w:rPr>
      <w:t>Anhui Advance Enabling Certification Co., Ltd.</w:t>
    </w:r>
    <w:r>
      <w:rPr>
        <w:rFonts w:ascii="Arial" w:hAnsi="Arial" w:cs="Arial"/>
        <w:color w:val="2E3033"/>
        <w:shd w:val="clear" w:color="auto" w:fill="FFFFFF"/>
      </w:rPr>
      <w:t xml:space="preserve">                       </w:t>
    </w:r>
    <w:r w:rsidR="00B32C59">
      <w:rPr>
        <w:rFonts w:ascii="Arial" w:hAnsi="Arial" w:cs="Arial"/>
        <w:color w:val="2E3033"/>
        <w:shd w:val="clear" w:color="auto" w:fill="FFFFFF"/>
      </w:rPr>
      <w:t xml:space="preserve">  </w:t>
    </w:r>
    <w:r w:rsidRPr="00B32C59">
      <w:rPr>
        <w:rFonts w:ascii="宋体" w:eastAsia="宋体" w:hAnsi="宋体" w:hint="eastAsia"/>
        <w:sz w:val="21"/>
      </w:rPr>
      <w:t>文件编</w:t>
    </w:r>
    <w:r w:rsidRPr="00B32C59">
      <w:rPr>
        <w:rFonts w:ascii="宋体" w:eastAsia="宋体" w:hAnsi="宋体"/>
        <w:sz w:val="21"/>
      </w:rPr>
      <w:t>号</w:t>
    </w:r>
    <w:r w:rsidR="00B32C59" w:rsidRPr="00B32C59">
      <w:rPr>
        <w:rFonts w:ascii="宋体" w:eastAsia="宋体" w:hAnsi="宋体" w:hint="eastAsia"/>
        <w:sz w:val="21"/>
      </w:rPr>
      <w:t>：</w:t>
    </w:r>
    <w:r w:rsidR="00B32C59" w:rsidRPr="00B32C59">
      <w:rPr>
        <w:rFonts w:ascii="宋体" w:eastAsia="宋体" w:hAnsi="宋体"/>
        <w:sz w:val="21"/>
      </w:rPr>
      <w:t>AAEC-MS-R-43</w:t>
    </w:r>
    <w:r w:rsidR="00DA452A">
      <w:rPr>
        <w:rFonts w:ascii="宋体" w:eastAsia="宋体" w:hAnsi="宋体"/>
        <w:sz w:val="21"/>
      </w:rPr>
      <w:t>6</w:t>
    </w:r>
    <w:r w:rsidR="00B32C59" w:rsidRPr="00B32C59">
      <w:rPr>
        <w:rFonts w:ascii="宋体" w:eastAsia="宋体" w:hAnsi="宋体"/>
        <w:sz w:val="21"/>
      </w:rPr>
      <w:t>-A0</w:t>
    </w:r>
    <w:r w:rsidRPr="00B32C59">
      <w:rPr>
        <w:rFonts w:ascii="宋体" w:eastAsia="宋体" w:hAnsi="宋体"/>
        <w:sz w:val="22"/>
      </w:rPr>
      <w:t xml:space="preserve">                         </w:t>
    </w:r>
    <w:r>
      <w:rPr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8C"/>
    <w:rsid w:val="000606D9"/>
    <w:rsid w:val="00190D8C"/>
    <w:rsid w:val="001B700C"/>
    <w:rsid w:val="008E53D5"/>
    <w:rsid w:val="00B32C59"/>
    <w:rsid w:val="00B431B9"/>
    <w:rsid w:val="00C272FD"/>
    <w:rsid w:val="00DA452A"/>
    <w:rsid w:val="00DB2F3A"/>
    <w:rsid w:val="00DD6A9F"/>
    <w:rsid w:val="00F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79BDD"/>
  <w15:chartTrackingRefBased/>
  <w15:docId w15:val="{D056D105-6871-4D05-9C57-2308A03C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6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6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606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辉</dc:creator>
  <cp:keywords/>
  <dc:description/>
  <cp:lastModifiedBy>袁 辉</cp:lastModifiedBy>
  <cp:revision>6</cp:revision>
  <dcterms:created xsi:type="dcterms:W3CDTF">2022-09-02T09:04:00Z</dcterms:created>
  <dcterms:modified xsi:type="dcterms:W3CDTF">2022-09-21T08:39:00Z</dcterms:modified>
</cp:coreProperties>
</file>